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lang w:bidi="ar-JO"/>
        </w:rPr>
      </w:pPr>
    </w:p>
    <w:p>
      <w:pPr>
        <w:pStyle w:val="style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:- الرابع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b/>
          <w:bCs/>
          <w:sz w:val="28"/>
          <w:szCs w:val="28"/>
          <w:rtl/>
          <w:lang w:bidi="ar-JO"/>
        </w:rPr>
        <w:t xml:space="preserve">( 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JO"/>
        </w:rPr>
        <w:t>202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rFonts w:hint="cs"/>
          <w:b/>
          <w:bCs/>
          <w:sz w:val="28"/>
          <w:szCs w:val="28"/>
          <w:rtl/>
          <w:lang w:bidi="ar-JO"/>
        </w:rPr>
        <w:t>2026</w:t>
      </w:r>
      <w:r>
        <w:rPr>
          <w:b/>
          <w:bCs/>
          <w:sz w:val="28"/>
          <w:szCs w:val="28"/>
          <w:rtl/>
          <w:lang w:bidi="ar-JO"/>
        </w:rPr>
        <w:t xml:space="preserve">  )</w:t>
      </w:r>
    </w:p>
    <w:p>
      <w:pPr>
        <w:pStyle w:val="style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عنوان الوحدة:-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العاب القوى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الصفحات:-  </w:t>
      </w:r>
      <w:r>
        <w:rPr>
          <w:rFonts w:hint="cs"/>
          <w:b/>
          <w:bCs/>
          <w:sz w:val="28"/>
          <w:szCs w:val="28"/>
          <w:rtl/>
          <w:lang w:bidi="ar-JO"/>
        </w:rPr>
        <w:t>6-2</w:t>
      </w:r>
      <w:r>
        <w:rPr>
          <w:rFonts w:hint="cs"/>
          <w:b/>
          <w:bCs/>
          <w:sz w:val="28"/>
          <w:szCs w:val="28"/>
          <w:rtl/>
          <w:lang w:bidi="ar-JO"/>
        </w:rPr>
        <w:t>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الفترة الزمنية:- /   /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>
        <w:trPr>
          <w:trHeight w:val="280" w:hRule="atLeast"/>
          <w:jc w:val="center"/>
        </w:trPr>
        <w:tc>
          <w:tcPr>
            <w:tcW w:w="68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0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>
        <w:tblPrEx/>
        <w:trPr>
          <w:trHeight w:val="280" w:hRule="atLeast"/>
          <w:jc w:val="center"/>
        </w:trPr>
        <w:tc>
          <w:tcPr>
            <w:tcW w:w="689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tcBorders/>
          </w:tcPr>
          <w:p>
            <w:pPr>
              <w:pStyle w:val="style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>
          <w:jc w:val="center"/>
        </w:trPr>
        <w:tc>
          <w:tcPr>
            <w:tcW w:w="68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تعلم المهارات الاساسية في فعاليات العاب القوى (فعاليات العدو / فعاليات الوثب الطويل والعالي / فعاليات دفع ثقل )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يؤدي مهارة الجري لمسافة 30 متر بطريقة صحيحة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دفع ثقل لابعد مسافة ممكنة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بطريقة صحيحة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القفز فوق عارضة قصيرة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بطريقة صحيحة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مهارة الوثب الطويل بطريقة صحيحة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عارضة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فرشة جمباز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4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النشاط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</w:t>
            </w:r>
          </w:p>
        </w:tc>
        <w:tc>
          <w:tcPr>
            <w:tcW w:w="2140" w:type="dxa"/>
            <w:tcBorders/>
          </w:tcPr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سباق تحفيزي بين الطلبة </w:t>
            </w: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2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>
      <w:pPr>
        <w:pStyle w:val="style0"/>
        <w:jc w:val="lowKashida"/>
        <w:rPr>
          <w:rFonts w:ascii="Arial" w:cs="Arial" w:hAnsi="Arial"/>
          <w:b/>
          <w:bCs/>
          <w:noProof/>
          <w:sz w:val="28"/>
          <w:szCs w:val="28"/>
          <w:lang w:bidi="ar-JO" w:eastAsia="ar-SA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>معلومات عامة عن الطلبة: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</w:p>
    <w:p>
      <w:pPr>
        <w:pStyle w:val="style0"/>
        <w:jc w:val="lowKashida"/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 xml:space="preserve">اعداد 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المعلم:-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 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حكمت نواصرة 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        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>مـــدير المدرسة/الاسم و التوقيع: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 xml:space="preserve">                التاريخ: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</w:p>
    <w:p>
      <w:pPr>
        <w:pStyle w:val="style0"/>
        <w:tabs>
          <w:tab w:val="left" w:leader="none" w:pos="4238"/>
          <w:tab w:val="center" w:leader="none" w:pos="7372"/>
        </w:tabs>
        <w:rPr>
          <w:b/>
          <w:bCs/>
          <w:sz w:val="28"/>
          <w:szCs w:val="28"/>
          <w:lang w:bidi="ar-JO" w:eastAsia="ar-SA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                  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>المشرف التربوي/الاسم و التوقيع: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 xml:space="preserve">               التاريخ:</w:t>
      </w:r>
      <w:r>
        <w:rPr>
          <w:rFonts w:hint="cs"/>
          <w:b/>
          <w:bCs/>
          <w:sz w:val="28"/>
          <w:szCs w:val="28"/>
          <w:rtl/>
          <w:lang w:bidi="ar-JO" w:eastAsia="ar-SA"/>
        </w:rPr>
        <w:t>-</w:t>
      </w:r>
    </w:p>
    <w:p>
      <w:pPr>
        <w:pStyle w:val="style0"/>
        <w:jc w:val="right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b/>
          <w:bCs/>
          <w:sz w:val="32"/>
          <w:szCs w:val="32"/>
          <w:lang w:bidi="ar-JO" w:eastAsia="ar-SA"/>
        </w:rPr>
        <w:t>Form #QF71-1-47 rev.a</w:t>
      </w:r>
    </w:p>
    <w:p>
      <w:pPr>
        <w:pStyle w:val="style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:- الرابع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b/>
          <w:bCs/>
          <w:sz w:val="28"/>
          <w:szCs w:val="28"/>
          <w:rtl/>
          <w:lang w:bidi="ar-JO"/>
        </w:rPr>
        <w:t xml:space="preserve">(  </w:t>
      </w:r>
      <w:r>
        <w:rPr>
          <w:rFonts w:hint="cs"/>
          <w:b/>
          <w:bCs/>
          <w:sz w:val="28"/>
          <w:szCs w:val="28"/>
          <w:rtl/>
          <w:lang w:bidi="ar-JO"/>
        </w:rPr>
        <w:t>الثاني2025/2026</w:t>
      </w:r>
      <w:r>
        <w:rPr>
          <w:b/>
          <w:bCs/>
          <w:sz w:val="28"/>
          <w:szCs w:val="28"/>
          <w:rtl/>
          <w:lang w:bidi="ar-JO"/>
        </w:rPr>
        <w:t xml:space="preserve"> 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المبحث:-التربية الرياضية  عنوان الوحدة:-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كرة السلة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الصفحات:-  </w:t>
      </w:r>
      <w:r>
        <w:rPr>
          <w:rFonts w:hint="cs"/>
          <w:b/>
          <w:bCs/>
          <w:sz w:val="28"/>
          <w:szCs w:val="28"/>
          <w:rtl/>
          <w:lang w:bidi="ar-JO"/>
        </w:rPr>
        <w:t>21- 42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عدد الحصص للوحدة:-  "  "     الفترة الزمنية:- /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/   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>
        <w:trPr>
          <w:trHeight w:val="280" w:hRule="atLeast"/>
          <w:jc w:val="center"/>
        </w:trPr>
        <w:tc>
          <w:tcPr>
            <w:tcW w:w="68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0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>
        <w:tblPrEx/>
        <w:trPr>
          <w:trHeight w:val="280" w:hRule="atLeast"/>
          <w:jc w:val="center"/>
        </w:trPr>
        <w:tc>
          <w:tcPr>
            <w:tcW w:w="689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tcBorders/>
          </w:tcPr>
          <w:p>
            <w:pPr>
              <w:pStyle w:val="style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 w:val="continue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>
          <w:trHeight w:val="4840" w:hRule="atLeast"/>
          <w:jc w:val="center"/>
        </w:trPr>
        <w:tc>
          <w:tcPr>
            <w:tcW w:w="68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تعلم المهارات االرئيسية  في كرة السلة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يؤدي مهارة الاحساس بتمرير الكرة  بين اليدين بطريقة صحيحة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يؤدي مهارة </w:t>
            </w:r>
            <w:r>
              <w:rPr>
                <w:rFonts w:hint="cs"/>
                <w:b/>
                <w:bCs/>
                <w:rtl/>
                <w:lang w:bidi="ar-JO"/>
              </w:rPr>
              <w:t>تنطيط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الكرة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بيد واحدة </w:t>
            </w:r>
            <w:r>
              <w:rPr>
                <w:rFonts w:hint="cs"/>
                <w:b/>
                <w:bCs/>
                <w:rtl/>
                <w:lang w:bidi="ar-JO"/>
              </w:rPr>
              <w:t>بطريقة صحيحة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يؤدي مهارة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تنطيط الكرة باليدين بالتبادل </w:t>
            </w:r>
            <w:r>
              <w:rPr>
                <w:rFonts w:hint="cs"/>
                <w:b/>
                <w:bCs/>
                <w:rtl/>
                <w:lang w:bidi="ar-JO"/>
              </w:rPr>
              <w:t>بطريقة صحيحة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يؤدي مهارة تنطيط الكرة  بيد واحدة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من المشي </w:t>
            </w:r>
            <w:r>
              <w:rPr>
                <w:rFonts w:hint="cs"/>
                <w:b/>
                <w:bCs/>
                <w:rtl/>
                <w:lang w:bidi="ar-JO"/>
              </w:rPr>
              <w:t>بطريقة صحيحة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يؤدي مهارة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تنطيط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باليدين بالتبادل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اثناء المشي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بطريقة صحيحة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يؤدي مهارة تنطيط الكرة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في اثناء المشي الخفيف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بطريقة صحيحة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يربط المهارات التي تعلمها في اثناء لعب كرة السلة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الملعب 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كرات طائرة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صافرة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كرات سلة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اقماع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شواخص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توبات تمايز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 الجماعي</w:t>
            </w: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</w:t>
            </w:r>
            <w:r>
              <w:rPr>
                <w:rFonts w:hint="cs"/>
                <w:b/>
                <w:bCs/>
                <w:rtl/>
              </w:rPr>
              <w:t>الأداء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مباريات داخلية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حضور شريط ومناقشته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صور</w:t>
            </w:r>
          </w:p>
        </w:tc>
        <w:tc>
          <w:tcPr>
            <w:tcW w:w="192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>
      <w:pPr>
        <w:pStyle w:val="style0"/>
        <w:jc w:val="lowKashida"/>
        <w:rPr>
          <w:rFonts w:ascii="Arial" w:cs="Arial" w:hAnsi="Arial"/>
          <w:b/>
          <w:bCs/>
          <w:noProof/>
          <w:sz w:val="28"/>
          <w:szCs w:val="28"/>
          <w:lang w:bidi="ar-JO" w:eastAsia="ar-SA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>معلومات عامة عن الطلبة: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</w:p>
    <w:p>
      <w:pPr>
        <w:pStyle w:val="style0"/>
        <w:jc w:val="lowKashida"/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 xml:space="preserve">اعداد 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المعلم:- 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حكمت نواصرة 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        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>مـــدير المدرسة/الاسم و التوقيع: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 xml:space="preserve">                التاريخ: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</w:p>
    <w:p>
      <w:pPr>
        <w:pStyle w:val="style0"/>
        <w:tabs>
          <w:tab w:val="left" w:leader="none" w:pos="4238"/>
          <w:tab w:val="center" w:leader="none" w:pos="7372"/>
        </w:tabs>
        <w:rPr>
          <w:b/>
          <w:bCs/>
          <w:sz w:val="28"/>
          <w:szCs w:val="28"/>
          <w:lang w:bidi="ar-JO" w:eastAsia="ar-SA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                  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>المشرف التربوي/الاسم و التوقيع: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 xml:space="preserve">               التاريخ:</w:t>
      </w:r>
      <w:r>
        <w:rPr>
          <w:rFonts w:hint="cs"/>
          <w:b/>
          <w:bCs/>
          <w:sz w:val="28"/>
          <w:szCs w:val="28"/>
          <w:rtl/>
          <w:lang w:bidi="ar-JO" w:eastAsia="ar-SA"/>
        </w:rPr>
        <w:t>-</w:t>
      </w:r>
    </w:p>
    <w:p>
      <w:pPr>
        <w:pStyle w:val="style0"/>
        <w:jc w:val="right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b/>
          <w:bCs/>
          <w:sz w:val="32"/>
          <w:szCs w:val="32"/>
          <w:lang w:bidi="ar-JO" w:eastAsia="ar-SA"/>
        </w:rPr>
        <w:t>Form #QF71-1-47 rev.a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pStyle w:val="style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:- الرابع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b/>
          <w:bCs/>
          <w:sz w:val="28"/>
          <w:szCs w:val="28"/>
          <w:rtl/>
          <w:lang w:bidi="ar-JO"/>
        </w:rPr>
        <w:t xml:space="preserve">(  </w:t>
      </w:r>
      <w:r>
        <w:rPr>
          <w:rFonts w:hint="cs"/>
          <w:b/>
          <w:bCs/>
          <w:sz w:val="28"/>
          <w:szCs w:val="28"/>
          <w:rtl/>
          <w:lang w:bidi="ar-JO"/>
        </w:rPr>
        <w:t>الثاني2025/2026</w:t>
      </w:r>
      <w:r>
        <w:rPr>
          <w:b/>
          <w:bCs/>
          <w:sz w:val="28"/>
          <w:szCs w:val="28"/>
          <w:rtl/>
          <w:lang w:bidi="ar-JO"/>
        </w:rPr>
        <w:t xml:space="preserve"> 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 عنوان الوحدة:-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المفاهيم والعادات الصحية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الصفحات:-  </w:t>
      </w:r>
      <w:r>
        <w:rPr>
          <w:rFonts w:hint="cs"/>
          <w:b/>
          <w:bCs/>
          <w:sz w:val="28"/>
          <w:szCs w:val="28"/>
          <w:rtl/>
          <w:lang w:bidi="ar-JO"/>
        </w:rPr>
        <w:t>43- 57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"  " الفترة الزمنية:- من :-   /   /</w:t>
      </w:r>
    </w:p>
    <w:tbl>
      <w:tblPr>
        <w:bidiVisual/>
        <w:tblW w:w="145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610"/>
        <w:gridCol w:w="1815"/>
        <w:gridCol w:w="1672"/>
        <w:gridCol w:w="968"/>
        <w:gridCol w:w="991"/>
        <w:gridCol w:w="1962"/>
        <w:gridCol w:w="1767"/>
      </w:tblGrid>
      <w:tr>
        <w:trPr>
          <w:trHeight w:val="187" w:hRule="atLeast"/>
          <w:jc w:val="center"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رقم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46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</w:tc>
        <w:tc>
          <w:tcPr>
            <w:tcW w:w="1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 مصادر التعلم)</w:t>
            </w:r>
          </w:p>
        </w:tc>
        <w:tc>
          <w:tcPr>
            <w:tcW w:w="16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19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 حول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>
        <w:tblPrEx/>
        <w:trPr>
          <w:trHeight w:val="187" w:hRule="atLeast"/>
          <w:jc w:val="center"/>
        </w:trPr>
        <w:tc>
          <w:tcPr>
            <w:tcW w:w="810" w:type="dxa"/>
            <w:vMerge w:val="continue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4610" w:type="dxa"/>
            <w:vMerge w:val="continue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815" w:type="dxa"/>
            <w:vMerge w:val="continue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672" w:type="dxa"/>
            <w:vMerge w:val="continue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962" w:type="dxa"/>
            <w:vMerge w:val="continue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767" w:type="dxa"/>
            <w:vMerge w:val="continue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</w:rPr>
            </w:pPr>
          </w:p>
        </w:tc>
      </w:tr>
      <w:tr>
        <w:tblPrEx/>
        <w:trPr>
          <w:trHeight w:val="4387" w:hRule="atLeast"/>
          <w:jc w:val="center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4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 على العادات الصحية المرتبطة بالنوم واثرها على صحة الانسان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وتحديد العالقة بين قلة الحركة و النشاط البدني واثرهما على صحة الجسم 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يٌعرف النوم ويذكر فوائد نوم ساعات كافية في الليل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يحرص على النوم مبكراً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يُعرف الخمول ويذكر طرائق تجنب الخمول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يمارس التمارين الرياضية بانتظام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يٌعرف النشاط الحركي ويذكر بعض انواع النشاط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يعبر عن حماسه وانتمائه بمشاركته في الاحتفالات الوطنية </w:t>
            </w: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دليل المعلم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كتاب الطالب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صور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فيديو توضيحي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التعليم من خلال النشاط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قاعة الشطب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/>
            </w:pPr>
            <w:r>
              <w:rPr>
                <w:rFonts w:hint="cs"/>
                <w:b/>
                <w:bCs/>
                <w:rtl/>
                <w:lang w:bidi="ar-JO"/>
              </w:rPr>
              <w:t>حضور شريط ومناقشته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>
      <w:pPr>
        <w:pStyle w:val="style0"/>
        <w:jc w:val="lowKashida"/>
        <w:rPr>
          <w:rFonts w:ascii="Arial" w:cs="Arial" w:hAnsi="Arial"/>
          <w:b/>
          <w:bCs/>
          <w:noProof/>
          <w:sz w:val="28"/>
          <w:szCs w:val="28"/>
          <w:lang w:bidi="ar-JO" w:eastAsia="ar-SA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>معلومات عامة عن الطلبة: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</w:p>
    <w:p>
      <w:pPr>
        <w:pStyle w:val="style0"/>
        <w:jc w:val="lowKashida"/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 xml:space="preserve">اعداد 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المعلم:- 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حكمت نواصرة 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        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>مـــدير المدرسة/الاسم و التوقيع: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 xml:space="preserve">                التاريخ: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</w:p>
    <w:p>
      <w:pPr>
        <w:pStyle w:val="style0"/>
        <w:tabs>
          <w:tab w:val="left" w:leader="none" w:pos="4238"/>
          <w:tab w:val="center" w:leader="none" w:pos="7372"/>
        </w:tabs>
        <w:rPr>
          <w:b/>
          <w:bCs/>
          <w:sz w:val="28"/>
          <w:szCs w:val="28"/>
          <w:lang w:bidi="ar-JO" w:eastAsia="ar-SA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ab/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 xml:space="preserve">                  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>المشرف التربوي/الاسم و التوقيع:</w:t>
      </w: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 w:eastAsia="ar-SA"/>
        </w:rPr>
        <w:t>-</w:t>
      </w:r>
      <w:r>
        <w:rPr>
          <w:rFonts w:ascii="Arial" w:cs="Arial" w:hAnsi="Arial"/>
          <w:b/>
          <w:bCs/>
          <w:noProof/>
          <w:sz w:val="28"/>
          <w:szCs w:val="28"/>
          <w:rtl/>
          <w:lang w:bidi="ar-JO" w:eastAsia="ar-SA"/>
        </w:rPr>
        <w:t xml:space="preserve">               التاريخ:</w:t>
      </w:r>
      <w:r>
        <w:rPr>
          <w:rFonts w:hint="cs"/>
          <w:b/>
          <w:bCs/>
          <w:sz w:val="28"/>
          <w:szCs w:val="28"/>
          <w:rtl/>
          <w:lang w:bidi="ar-JO" w:eastAsia="ar-SA"/>
        </w:rPr>
        <w:t>-</w:t>
      </w:r>
    </w:p>
    <w:p>
      <w:pPr>
        <w:pStyle w:val="style0"/>
        <w:jc w:val="right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b/>
          <w:bCs/>
          <w:sz w:val="32"/>
          <w:szCs w:val="32"/>
          <w:lang w:bidi="ar-JO" w:eastAsia="ar-SA"/>
        </w:rPr>
        <w:t>Form #QF71-1-47 rev.a</w:t>
      </w:r>
    </w:p>
    <w:p>
      <w:pPr>
        <w:pStyle w:val="style0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pStyle w:val="style0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bidi/>
        <w:spacing w:lineRule="auto" w:line="240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bidi/>
        <w:spacing w:lineRule="auto" w:line="240"/>
        <w:jc w:val="center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تحليل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محتوى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منهاج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التربية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الرياضية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للصف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الرابع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right="-851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bidi/>
        <w:spacing w:lineRule="auto" w:line="240"/>
        <w:jc w:val="center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الفصل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الدراسي: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ثاني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2025/2026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>المبحث: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التربية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الرياضية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12"/>
          <w:szCs w:val="20"/>
          <w:highlight w:val="none"/>
          <w:vertAlign w:val="baseline"/>
          <w:rtl/>
          <w:em w:val="none"/>
          <w:lang w:val="en-US" w:eastAsia="ar-SA"/>
        </w:rPr>
        <w:t xml:space="preserve">         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عنوان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الوحدة: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@»à ˛" w:cs="@»à ˛" w:eastAsia="Times New Roman" w:hAnsi="@»à ˛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العاب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القوى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عدد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الدروس: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6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دروس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 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الصفحات: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em w:val="none"/>
          <w:lang w:val="en-US" w:eastAsia="ar-SA"/>
        </w:rPr>
        <w:t xml:space="preserve">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2"/>
          <w:szCs w:val="30"/>
          <w:highlight w:val="none"/>
          <w:vertAlign w:val="baseline"/>
          <w:em w:val="none"/>
          <w:lang w:val="en-US" w:eastAsia="ar-SA"/>
        </w:rPr>
        <w:t xml:space="preserve">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ar-SA"/>
        </w:rPr>
        <w:t>6-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ar-SA"/>
        </w:rPr>
        <w:t>19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2"/>
          <w:szCs w:val="30"/>
          <w:highlight w:val="none"/>
          <w:vertAlign w:val="baseline"/>
          <w:em w:val="none"/>
          <w:lang w:val="en-US" w:eastAsia="ar-SA"/>
        </w:rPr>
        <w:t xml:space="preserve"> 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12"/>
          <w:szCs w:val="20"/>
          <w:highlight w:val="none"/>
          <w:vertAlign w:val="baseline"/>
          <w:rtl/>
          <w:em w:val="none"/>
          <w:lang w:val="en-US" w:eastAsia="ar-SA"/>
        </w:rPr>
        <w:t xml:space="preserve">       </w:t>
      </w:r>
    </w:p>
    <w:tbl>
      <w:tblPr>
        <w:tblpPr w:leftFromText="180" w:rightFromText="180" w:topFromText="0" w:bottomFromText="0" w:vertAnchor="text" w:horzAnchor="margin" w:tblpXSpec="center" w:tblpY="91"/>
        <w:bidiVisual/>
        <w:tblW w:w="15128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>
        <w:trPr>
          <w:cantSplit w:val="false"/>
          <w:trHeight w:val="385" w:hRule="atLeast"/>
          <w:tblHeader w:val="false"/>
          <w:jc w:val="left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الحقائق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المفاهيم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القيم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التقويم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الاستراتيجية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والاداة</w:t>
            </w:r>
          </w:p>
        </w:tc>
      </w:tr>
      <w:tr>
        <w:tblPrEx/>
        <w:trPr>
          <w:cantSplit w:val="false"/>
          <w:trHeight w:val="5148" w:hRule="atLeast"/>
          <w:tblHeader w:val="false"/>
          <w:jc w:val="left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»à ˛" w:cs="Times New Roman" w:eastAsia="Times New Roman" w:hAnsi="@»à ˛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الوْحْدَةُ</w:t>
            </w:r>
            <w:r>
              <w:rPr>
                <w:rFonts w:ascii="@»à ˛" w:cs="@»à ˛" w:eastAsia="Times New Roman" w:hAnsi="@»à ˛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</w:t>
            </w:r>
            <w:r>
              <w:rPr>
                <w:rFonts w:ascii="@»à ˛" w:cs="@»à ˛" w:eastAsia="Times New Roman" w:hAnsi="@»à ˛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@»à ˛" w:cs="@»à ˛" w:eastAsia="Times New Roman" w:hAnsi="@»à ˛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»à ˛" w:cs="Times New Roman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@»à ˛" w:cs="Times New Roman" w:eastAsia="Times New Roman" w:hAnsi="@»à ˛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عنوان</w:t>
            </w:r>
            <w:r>
              <w:rPr>
                <w:rFonts w:ascii="@»à ˛" w:cs="Times New Roman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@»à ˛" w:cs="Times New Roman" w:eastAsia="Times New Roman" w:hAnsi="@»à ˛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الْوَحْدَةِ</w:t>
            </w:r>
            <w:r>
              <w:rPr>
                <w:rFonts w:ascii="@»à ˛" w:cs="@»à ˛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:</w:t>
            </w:r>
            <w:r>
              <w:rPr>
                <w:rFonts w:ascii="@»à ˛" w:cs="@»à ˛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»à ˛" w:cs="@»à ˛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العاب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القوى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تعلم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المهارات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الاساسية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فعاليات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العاب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القوى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(فعاليات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العدو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فعاليات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الوثب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الطويل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والعالي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فعاليات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دفع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ثقل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)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يؤدي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مهارة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الجري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لمسافة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30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متر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بطريقة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صحيحة</w:t>
            </w:r>
          </w:p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يؤدي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مهارة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دفع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ثقل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لابعد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مسافة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ممكنة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بطريقة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صحيحة</w:t>
            </w:r>
          </w:p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يؤدي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مهارة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القفز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فوق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عارضة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قصيرة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بطريقة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صحيحة</w:t>
            </w:r>
          </w:p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يؤدي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مهارة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الوثب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الطويل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بطريقة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صحيحة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Ö÷\" w:cs="@Ö÷\" w:eastAsia="@Ö÷\" w:hAnsi="@Ö÷\" w:hint="default"/>
                <w:sz w:val="24"/>
                <w:rtl/>
              </w:rPr>
              <w:t xml:space="preserve">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>الجري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>مسافة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>30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>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>دفع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>ثقل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>الوثب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18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يجري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لمسافة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30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متر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ي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دفع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ثقل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لابعد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مسافة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ممكنة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ي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قفز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فوق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عارضة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قصيرة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يؤدي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الوثب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الطويل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تنمية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روح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التعاون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احترام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المعلم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المبادرة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العمل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الجماعي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التنظيم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الدقة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التقويم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المعتمد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على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الأداء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الملاحظة</w:t>
            </w:r>
            <w:r>
              <w:tab/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سلم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تقدير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عددي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قائمة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شطب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 </w:t>
            </w:r>
          </w:p>
        </w:tc>
      </w:tr>
    </w:tbl>
    <w:p>
      <w:pPr>
        <w:bidi/>
        <w:spacing w:lineRule="auto" w:line="240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right="-851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bidi/>
        <w:spacing w:lineRule="auto" w:line="240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bidi/>
        <w:spacing w:lineRule="auto" w:line="240"/>
        <w:jc w:val="center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تحليل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محتوى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منهاج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التربية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الرياضية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للصف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الرابع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lineRule="auto" w:line="240"/>
        <w:ind w:right="-851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bidi/>
        <w:spacing w:lineRule="auto" w:line="240"/>
        <w:jc w:val="center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الفصل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الدراسي: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ثاني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2025/2026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>المبحث: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التربية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الرياضية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12"/>
          <w:szCs w:val="20"/>
          <w:highlight w:val="none"/>
          <w:vertAlign w:val="baseline"/>
          <w:rtl/>
          <w:em w:val="none"/>
          <w:lang w:val="en-US" w:eastAsia="ar-SA"/>
        </w:rPr>
        <w:t xml:space="preserve">         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عنوان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الوحدة: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@»à ˛" w:cs="@»à ˛" w:eastAsia="Times New Roman" w:hAnsi="@»à ˛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كرة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السلة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عدد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الدروس: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6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دروس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 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الصفحات: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0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-42</w:t>
      </w:r>
    </w:p>
    <w:tbl>
      <w:tblPr>
        <w:tblpPr w:leftFromText="180" w:rightFromText="180" w:topFromText="0" w:bottomFromText="0" w:vertAnchor="text" w:horzAnchor="margin" w:tblpXSpec="center" w:tblpY="91"/>
        <w:bidiVisual/>
        <w:tblW w:w="15364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296"/>
        <w:gridCol w:w="4536"/>
        <w:gridCol w:w="2977"/>
        <w:gridCol w:w="2587"/>
        <w:gridCol w:w="1260"/>
        <w:gridCol w:w="1254"/>
      </w:tblGrid>
      <w:tr>
        <w:trPr>
          <w:cantSplit w:val="false"/>
          <w:trHeight w:val="385" w:hRule="atLeast"/>
          <w:tblHeader w:val="false"/>
          <w:jc w:val="left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الوحدة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الدرس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الحقائق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والتعميمات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المفاهيم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والمصطلحات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القيم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التقويم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الاستراتيجية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والاداة</w:t>
            </w:r>
          </w:p>
        </w:tc>
      </w:tr>
      <w:tr>
        <w:tblPrEx/>
        <w:trPr>
          <w:cantSplit w:val="false"/>
          <w:trHeight w:val="5148" w:hRule="atLeast"/>
          <w:tblHeader w:val="false"/>
          <w:jc w:val="left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»à ˛" w:cs="Times New Roman" w:eastAsia="Times New Roman" w:hAnsi="@»à ˛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الوْحْدَةُ</w:t>
            </w:r>
            <w:r>
              <w:rPr>
                <w:rFonts w:ascii="@»à ˛" w:cs="@»à ˛" w:eastAsia="Times New Roman" w:hAnsi="@»à ˛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</w:t>
            </w:r>
            <w:r>
              <w:rPr>
                <w:rFonts w:ascii="@»à ˛" w:cs="@»à ˛" w:eastAsia="Times New Roman" w:hAnsi="@»à ˛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@»à ˛" w:cs="@»à ˛" w:eastAsia="Times New Roman" w:hAnsi="@»à ˛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»à ˛" w:cs="Times New Roman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@»à ˛" w:cs="Times New Roman" w:eastAsia="Times New Roman" w:hAnsi="@»à ˛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عنوان</w:t>
            </w:r>
            <w:r>
              <w:rPr>
                <w:rFonts w:ascii="@»à ˛" w:cs="Times New Roman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@»à ˛" w:cs="Times New Roman" w:eastAsia="Times New Roman" w:hAnsi="@»à ˛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الْوَحْدَةِ</w:t>
            </w:r>
            <w:r>
              <w:rPr>
                <w:rFonts w:ascii="@»à ˛" w:cs="@»à ˛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:</w:t>
            </w:r>
            <w:r>
              <w:rPr>
                <w:rFonts w:ascii="@»à ˛" w:cs="@»à ˛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»à ˛" w:cs="@»à ˛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كرة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السلة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تعلم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المهارات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االرئيسية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السلة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يؤدي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مهارة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الاحساس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بتمرير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بين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اليدين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بطريقة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صحيحة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يؤدي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مهارة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تنطيط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بيد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واحدة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بطريقة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صحيحة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يؤدي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مهارة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تنطيط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باليدين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بالتبادل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بطريقة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صحيحة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يؤدي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مهارة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تنطيط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بيد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واحدة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المشي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بطريقة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صحيحة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يؤدي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مهارة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التنطيط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باليدين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بالتبادل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اثناء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المشي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بطريقة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صحيحة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يؤدي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مهارة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تنطيط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اثناء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المشي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الخفيف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بطريقة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صحيحة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يربط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المهارات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التي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تعلمها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اثناء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لعب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السلة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Ö÷\" w:cs="@Ö÷\" w:eastAsia="@Ö÷\" w:hAnsi="@Ö÷\" w:hint="default"/>
                <w:sz w:val="24"/>
                <w:rtl/>
              </w:rPr>
              <w:t xml:space="preserve">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tab/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تنطيط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بيد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واحدة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ind w:left="72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الاحساس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ind w:left="72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التنطيط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باليدين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بالتبادل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ind w:left="72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ind w:left="72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تنطيط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اثناء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المشي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الخفيف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نطط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بيد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واحدة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ينطط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باليدين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بالتبادل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نطط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بيد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واحدة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المشي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ينطط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باليدين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بالتبادل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اثناء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المشي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ين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طط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الكرة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اثناء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المشي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الخفيف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تنمية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روح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التعاون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احترام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المعلم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المبادرة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العمل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الجماعي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التنظيم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الدقة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التقويم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المعتمد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على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الأداء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الملاحظة</w:t>
            </w:r>
            <w:r>
              <w:tab/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سلم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تقدير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عددي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قائمة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شطب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</w:t>
            </w:r>
          </w:p>
        </w:tc>
      </w:tr>
    </w:tbl>
    <w:p>
      <w:pPr>
        <w:bidi/>
        <w:spacing w:lineRule="auto" w:line="240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lineRule="auto" w:line="240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bidi/>
        <w:spacing w:lineRule="auto" w:line="240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bidi/>
        <w:spacing w:lineRule="auto" w:line="240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bidi/>
        <w:spacing w:lineRule="auto" w:line="240"/>
        <w:jc w:val="center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تحليل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محتوى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منهاج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التربية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الرياضية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للصف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>الرابع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lineRule="auto" w:line="240"/>
        <w:jc w:val="center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الفصل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الدراسي: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ثاني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2026/2025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>المبحث: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التربية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الرياضية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12"/>
          <w:szCs w:val="20"/>
          <w:highlight w:val="none"/>
          <w:vertAlign w:val="baseline"/>
          <w:rtl/>
          <w:em w:val="none"/>
          <w:lang w:val="en-US" w:eastAsia="ar-SA"/>
        </w:rPr>
        <w:t xml:space="preserve">         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عنوان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الوحدة: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@»à ˛" w:cs="@»à ˛" w:eastAsia="Times New Roman" w:hAnsi="@»à ˛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>المفاهيم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>والعادات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>الصحية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0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عدد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الدروس: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2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در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و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س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                     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الصفحات: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4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3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-5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>7</w:t>
      </w:r>
    </w:p>
    <w:tbl>
      <w:tblPr>
        <w:tblpPr w:leftFromText="180" w:rightFromText="180" w:topFromText="0" w:bottomFromText="0" w:vertAnchor="text" w:horzAnchor="margin" w:tblpXSpec="center" w:tblpY="91"/>
        <w:bidiVisual/>
        <w:tblW w:w="15128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>
        <w:trPr>
          <w:cantSplit w:val="false"/>
          <w:trHeight w:val="385" w:hRule="atLeast"/>
          <w:tblHeader w:val="false"/>
          <w:jc w:val="left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الحقائق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المفاهيم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القيم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التقويم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الاستراتيجية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والاداة</w:t>
            </w:r>
          </w:p>
        </w:tc>
      </w:tr>
      <w:tr>
        <w:tblPrEx/>
        <w:trPr>
          <w:cantSplit w:val="false"/>
          <w:trHeight w:val="5148" w:hRule="atLeast"/>
          <w:tblHeader w:val="false"/>
          <w:jc w:val="left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»à ˛" w:cs="Times New Roman" w:eastAsia="Times New Roman" w:hAnsi="@»à ˛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الوْحْدَةُ</w:t>
            </w:r>
            <w:r>
              <w:rPr>
                <w:rFonts w:ascii="@»à ˛" w:cs="@»à ˛" w:eastAsia="Times New Roman" w:hAnsi="@»à ˛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</w:t>
            </w:r>
            <w:r>
              <w:rPr>
                <w:rFonts w:ascii="@»à ˛" w:cs="@»à ˛" w:eastAsia="Times New Roman" w:hAnsi="@»à ˛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@»à ˛" w:cs="@»à ˛" w:eastAsia="Times New Roman" w:hAnsi="@»à ˛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»à ˛" w:cs="Times New Roman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@»à ˛" w:cs="Times New Roman" w:eastAsia="Times New Roman" w:hAnsi="@»à ˛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عنوان</w:t>
            </w:r>
            <w:r>
              <w:rPr>
                <w:rFonts w:ascii="@»à ˛" w:cs="Times New Roman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@»à ˛" w:cs="Times New Roman" w:eastAsia="Times New Roman" w:hAnsi="@»à ˛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الْوَحْدَةِ</w:t>
            </w:r>
            <w:r>
              <w:rPr>
                <w:rFonts w:ascii="@»à ˛" w:cs="@»à ˛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:</w:t>
            </w:r>
            <w:r>
              <w:rPr>
                <w:rFonts w:ascii="@»à ˛" w:cs="@»à ˛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»à ˛" w:cs="@»à ˛" w:eastAsia="Times New Roman" w:hAnsi="@»à ˛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bookmarkStart w:id="0" w:name="_Hlk188019926"/>
          <w:p>
            <w:pPr>
              <w:bidi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المفاهيم</w:t>
            </w:r>
            <w:bookmarkEnd w:id="0"/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والعادات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الصحية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bidi/>
              <w:adjustRightInd w:val="false"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يتعرف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العادات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الصحية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المرتبطة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بالنوم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واثرها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الانسان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وتحديد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العالقة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بين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قلة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الحركة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و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النشاط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البدني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واثرهما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صحة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الجسم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يٌعرف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النوم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ويذكر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فوائد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نوم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ساعات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كافية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الليل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يحرص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النوم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مبكراً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يُعرف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الخمول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ويذكر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طرائق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تجنب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الخمول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يمارس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التمارين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الرياضية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بانتظام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يٌعرف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النشاط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الحركي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ويذكر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بعض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انواع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النشاط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يعبر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عن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حماسه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وانتمائه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بمشاركته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الاحتفالات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الوطنية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@Ö÷\" w:cs="@Ö÷\" w:eastAsia="@Ö÷\" w:hAnsi="@Ö÷\" w:hint="default"/>
                <w:sz w:val="24"/>
                <w:rtl/>
              </w:rPr>
              <w:t xml:space="preserve"> 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العادات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الصحية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المرتبطة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>بالنوم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الخمول</w:t>
            </w: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autoSpaceDE w:val="false"/>
              <w:autoSpaceDN w:val="false"/>
              <w:bidi/>
              <w:adjustRightInd w:val="false"/>
              <w:spacing w:lineRule="auto" w:line="24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النشاط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الحركي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18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يٌعرف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النوم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ويذكر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فوائد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نوم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ساعات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كافية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الليل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يمارس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التمارين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الرياضية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بانتظام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360"/>
              <w:jc w:val="left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يٌعرف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النشاط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الحركي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ويذكر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بعض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انواع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>النشاط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تنمية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روح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التعاون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احترام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المعلم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المبادرة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العمل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الجماعي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التنظيم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الدقة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التقويم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المعتمد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على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الأداء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الملاحظة</w:t>
            </w:r>
            <w:r>
              <w:tab/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سلم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تقدير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عددي</w:t>
            </w: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</w:p>
          <w:p>
            <w:pPr>
              <w:bidi/>
              <w:spacing w:lineRule="auto" w:line="240"/>
              <w:jc w:val="center"/>
              <w:rPr>
                <w:rFonts w:ascii="Arial" w:cs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قائمة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</w:t>
            </w:r>
            <w:r>
              <w:rPr>
                <w:rFonts w:ascii="Sakkal Majalla" w:cs="Sakkal Majalla" w:eastAsia="Times New Roman" w:hAnsi="Sakkal Majalla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>شطب</w:t>
            </w:r>
            <w:r>
              <w:rPr>
                <w:rFonts w:ascii="Sakkal Majalla" w:cs="Sakkal Majalla" w:eastAsia="Times New Roman" w:hAnsi="Sakkal Majalla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ar-SA"/>
              </w:rPr>
              <w:t xml:space="preserve">  </w:t>
            </w:r>
          </w:p>
        </w:tc>
      </w:tr>
    </w:tbl>
    <w:p>
      <w:pPr>
        <w:bidi/>
        <w:spacing w:lineRule="auto" w:line="240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lineRule="auto" w:line="240"/>
        <w:jc w:val="center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bidi/>
        <w:spacing w:lineRule="auto" w:line="240"/>
        <w:jc w:val="center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bidi/>
        <w:spacing w:lineRule="auto" w:line="240"/>
        <w:jc w:val="left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p>
      <w:pPr>
        <w:pStyle w:val="style0"/>
        <w:rPr>
          <w:rFonts w:ascii="Arial" w:cs="Arial" w:hAnsi="Arial"/>
          <w:b/>
          <w:bCs/>
          <w:sz w:val="32"/>
          <w:szCs w:val="32"/>
          <w:rtl/>
          <w:lang w:eastAsia="ar-SA"/>
        </w:rPr>
      </w:pPr>
    </w:p>
    <w:sectPr>
      <w:pgSz w:w="16838" w:h="11906" w:orient="landscape"/>
      <w:pgMar w:top="1797" w:right="1440" w:bottom="709" w:left="1440" w:header="709" w:footer="709" w:gutter="0"/>
      <w:pgBorders w:zOrder="front" w:display="allPages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akkal Majall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@»à ˛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@ü/Ã˛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pto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@Ö÷\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C80F54E"/>
    <w:lvl w:ilvl="0" w:tplc="307C778C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7CC60AE"/>
    <w:lvl w:ilvl="0" w:tplc="FA7E6FBC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76A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7EEA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DB0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Times New Roman" w:hAnsi="Times New Roman"/>
      <w:sz w:val="21"/>
      <w:lang w:eastAsia="en-US"/>
    </w:rPr>
  </w:style>
  <w:style w:type="paragraph" w:customStyle="1" w:styleId="style4097">
    <w:name w:val="&quot;تذييل الصفحة1&quot;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Times New Roman" w:hAnsi="Times New Roman"/>
      <w:sz w:val="21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6ED9-6284-457C-B834-B6D6953F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Words>958</Words>
  <Pages>3</Pages>
  <Characters>5291</Characters>
  <Application>WPS Office</Application>
  <DocSecurity>0</DocSecurity>
  <Paragraphs>598</Paragraphs>
  <ScaleCrop>false</ScaleCrop>
  <LinksUpToDate>false</LinksUpToDate>
  <CharactersWithSpaces>6730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٢٠١٧-٠٢-٠٤T١٧:٥٥:٠٠Z</dcterms:created>
  <dc:creator>belal</dc:creator>
  <lastModifiedBy>SM-S928B</lastModifiedBy>
  <lastPrinted>٢٠١٨-٠٢-١٢T٠٩:٤٣:٠٠Z</lastPrinted>
  <dcterms:modified xsi:type="dcterms:W3CDTF">٢٠٢٦-٠١-٢٧T١٩:٤١:٣٩Z</dcterms:modified>
  <revision>34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6bfa66ed2912418d845147acf6aeaa43</vt:lpwstr>
  </property>
</Properties>
</file>